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03F" w:rsidRPr="00EF72FF" w:rsidRDefault="005D303F" w:rsidP="005D30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_Hlk65240916"/>
      <w:r w:rsidRPr="00EF72FF">
        <w:rPr>
          <w:rFonts w:ascii="Times New Roman" w:eastAsia="Times New Roman" w:hAnsi="Times New Roman" w:cs="Times New Roman"/>
          <w:iCs/>
        </w:rPr>
        <w:t xml:space="preserve">Na temelju članka 57. stavka 3. Zakona o proračunu („Narodne novine“ 87/08, 136/12 i 15/15), </w:t>
      </w:r>
      <w:r w:rsidRPr="00EF72FF">
        <w:rPr>
          <w:rFonts w:ascii="Times New Roman" w:eastAsia="Times New Roman" w:hAnsi="Times New Roman" w:cs="Times New Roman"/>
          <w:lang w:eastAsia="hr-HR"/>
        </w:rPr>
        <w:t>članka 29. točke 5. Statuta Grada Vodica („Službeni glasnik Grada Vodica“, broj 02/21) Gradsko vijeće Grada Vodica na</w:t>
      </w:r>
      <w:r w:rsidR="002B27F6" w:rsidRPr="00EF72FF">
        <w:rPr>
          <w:rFonts w:ascii="Times New Roman" w:eastAsia="Times New Roman" w:hAnsi="Times New Roman" w:cs="Times New Roman"/>
          <w:lang w:eastAsia="hr-HR"/>
        </w:rPr>
        <w:t xml:space="preserve"> 2</w:t>
      </w:r>
      <w:r w:rsidRPr="00EF72FF">
        <w:rPr>
          <w:rFonts w:ascii="Times New Roman" w:eastAsia="Times New Roman" w:hAnsi="Times New Roman" w:cs="Times New Roman"/>
          <w:lang w:eastAsia="hr-HR"/>
        </w:rPr>
        <w:t>. sjednici od</w:t>
      </w:r>
      <w:r w:rsidR="002B27F6" w:rsidRPr="00EF72FF">
        <w:rPr>
          <w:rFonts w:ascii="Times New Roman" w:eastAsia="Times New Roman" w:hAnsi="Times New Roman" w:cs="Times New Roman"/>
          <w:lang w:eastAsia="hr-HR"/>
        </w:rPr>
        <w:t xml:space="preserve"> 06. rujna </w:t>
      </w:r>
      <w:r w:rsidRPr="00EF72FF">
        <w:rPr>
          <w:rFonts w:ascii="Times New Roman" w:eastAsia="Times New Roman" w:hAnsi="Times New Roman" w:cs="Times New Roman"/>
          <w:lang w:eastAsia="hr-HR"/>
        </w:rPr>
        <w:t>2021. godine donosi</w:t>
      </w:r>
    </w:p>
    <w:p w:rsidR="005D303F" w:rsidRPr="00EF72FF" w:rsidRDefault="005D303F" w:rsidP="00EF72FF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:rsidR="005D303F" w:rsidRPr="00EF72FF" w:rsidRDefault="005D303F" w:rsidP="005D3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EF72FF">
        <w:rPr>
          <w:rFonts w:ascii="Times New Roman" w:eastAsia="Times New Roman" w:hAnsi="Times New Roman" w:cs="Times New Roman"/>
          <w:b/>
          <w:lang w:eastAsia="hr-HR"/>
        </w:rPr>
        <w:t>ZAKLJUČAK</w:t>
      </w:r>
    </w:p>
    <w:p w:rsidR="005D303F" w:rsidRPr="00EF72FF" w:rsidRDefault="005D303F" w:rsidP="005D3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EF72FF">
        <w:rPr>
          <w:rFonts w:ascii="Times New Roman" w:eastAsia="Times New Roman" w:hAnsi="Times New Roman" w:cs="Times New Roman"/>
          <w:b/>
          <w:lang w:eastAsia="hr-HR"/>
        </w:rPr>
        <w:t>o primanju na znanje Izvješća o trošenju sredstava Proračunske pričuve Grada Vodica</w:t>
      </w:r>
    </w:p>
    <w:p w:rsidR="005D303F" w:rsidRPr="00EF72FF" w:rsidRDefault="005D303F" w:rsidP="005D3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EF72FF">
        <w:rPr>
          <w:rFonts w:ascii="Times New Roman" w:eastAsia="Times New Roman" w:hAnsi="Times New Roman" w:cs="Times New Roman"/>
          <w:b/>
          <w:lang w:eastAsia="hr-HR"/>
        </w:rPr>
        <w:t>za razdoblje od 01.01. do 30.06.2021.</w:t>
      </w:r>
    </w:p>
    <w:p w:rsidR="005D303F" w:rsidRPr="00EF72FF" w:rsidRDefault="005D303F" w:rsidP="00EF72F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5D303F" w:rsidRPr="00EF72FF" w:rsidRDefault="005D303F" w:rsidP="005D303F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hr-HR"/>
        </w:rPr>
      </w:pPr>
      <w:r w:rsidRPr="00EF72FF">
        <w:rPr>
          <w:rFonts w:ascii="Times New Roman" w:eastAsia="Times New Roman" w:hAnsi="Times New Roman" w:cs="Times New Roman"/>
          <w:lang w:eastAsia="hr-HR"/>
        </w:rPr>
        <w:t>Prima se na znanje Izvješće o trošenju sredstava Proračunske pričuve Grada Vodica za razdoblje od 01.01. do 30.06.2021., koje se prilaže ovom Zaključku i čini njegov sastavni dio.</w:t>
      </w:r>
    </w:p>
    <w:p w:rsidR="005D303F" w:rsidRPr="00EF72FF" w:rsidRDefault="005D303F" w:rsidP="005D303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5D303F" w:rsidRPr="00EF72FF" w:rsidRDefault="005D303F" w:rsidP="005D303F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hr-HR"/>
        </w:rPr>
      </w:pPr>
      <w:r w:rsidRPr="00EF72FF">
        <w:rPr>
          <w:rFonts w:ascii="Times New Roman" w:eastAsia="Times New Roman" w:hAnsi="Times New Roman" w:cs="Times New Roman"/>
          <w:lang w:eastAsia="hr-HR"/>
        </w:rPr>
        <w:t>Ovaj Zaključak će se objaviti u „Službenom glasniku Grada Vodica“.</w:t>
      </w:r>
    </w:p>
    <w:p w:rsidR="005D303F" w:rsidRPr="00EF72FF" w:rsidRDefault="005D303F" w:rsidP="005D303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5D303F" w:rsidRPr="00EF72FF" w:rsidRDefault="005D303F" w:rsidP="005D303F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EF72FF">
        <w:rPr>
          <w:rFonts w:ascii="Times New Roman" w:eastAsia="Times New Roman" w:hAnsi="Times New Roman" w:cs="Times New Roman"/>
          <w:lang w:val="en-US"/>
        </w:rPr>
        <w:t>KLASA:</w:t>
      </w:r>
      <w:r w:rsidR="002B27F6" w:rsidRPr="00EF72FF">
        <w:rPr>
          <w:rFonts w:ascii="Times New Roman" w:eastAsia="Times New Roman" w:hAnsi="Times New Roman" w:cs="Times New Roman"/>
          <w:lang w:val="en-US"/>
        </w:rPr>
        <w:t xml:space="preserve"> 402-08/21-01/44</w:t>
      </w:r>
    </w:p>
    <w:p w:rsidR="005D303F" w:rsidRPr="00EF72FF" w:rsidRDefault="005D303F" w:rsidP="005D303F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EF72FF">
        <w:rPr>
          <w:rFonts w:ascii="Times New Roman" w:eastAsia="Times New Roman" w:hAnsi="Times New Roman" w:cs="Times New Roman"/>
          <w:lang w:val="en-US"/>
        </w:rPr>
        <w:t>URBROJ:</w:t>
      </w:r>
      <w:r w:rsidR="002B27F6" w:rsidRPr="00EF72FF">
        <w:rPr>
          <w:rFonts w:ascii="Times New Roman" w:eastAsia="Times New Roman" w:hAnsi="Times New Roman" w:cs="Times New Roman"/>
          <w:lang w:val="en-US"/>
        </w:rPr>
        <w:t xml:space="preserve"> 2182/04-02/09-21-2</w:t>
      </w:r>
    </w:p>
    <w:p w:rsidR="005D303F" w:rsidRPr="00EF72FF" w:rsidRDefault="005D303F" w:rsidP="005D303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EF72FF">
        <w:rPr>
          <w:rFonts w:ascii="Times New Roman" w:eastAsia="Times New Roman" w:hAnsi="Times New Roman" w:cs="Times New Roman"/>
          <w:lang w:eastAsia="hr-HR"/>
        </w:rPr>
        <w:t>Vodice,</w:t>
      </w:r>
      <w:r w:rsidR="002B27F6" w:rsidRPr="00EF72FF">
        <w:rPr>
          <w:rFonts w:ascii="Times New Roman" w:eastAsia="Times New Roman" w:hAnsi="Times New Roman" w:cs="Times New Roman"/>
          <w:lang w:eastAsia="hr-HR"/>
        </w:rPr>
        <w:t xml:space="preserve"> 06. rujna 2021. godine</w:t>
      </w:r>
    </w:p>
    <w:p w:rsidR="005D303F" w:rsidRPr="00EF72FF" w:rsidRDefault="005D303F" w:rsidP="005D303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5D303F" w:rsidRPr="00EF72FF" w:rsidRDefault="005D303F" w:rsidP="005D3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EF72FF">
        <w:rPr>
          <w:rFonts w:ascii="Times New Roman" w:eastAsia="Times New Roman" w:hAnsi="Times New Roman" w:cs="Times New Roman"/>
          <w:b/>
          <w:lang w:eastAsia="hr-HR"/>
        </w:rPr>
        <w:t>GRADSKO VIJEĆE GRADA VODICA</w:t>
      </w:r>
    </w:p>
    <w:p w:rsidR="005D303F" w:rsidRPr="00EF72FF" w:rsidRDefault="005D303F" w:rsidP="005D3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5D303F" w:rsidRPr="00EF72FF" w:rsidRDefault="005D303F" w:rsidP="005D303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lang w:eastAsia="hr-HR"/>
        </w:rPr>
      </w:pPr>
      <w:r w:rsidRPr="00EF72FF">
        <w:rPr>
          <w:rFonts w:ascii="Times New Roman" w:eastAsia="Times New Roman" w:hAnsi="Times New Roman" w:cs="Times New Roman"/>
          <w:b/>
          <w:lang w:eastAsia="hr-HR"/>
        </w:rPr>
        <w:t>PREDSJEDNIK</w:t>
      </w:r>
    </w:p>
    <w:p w:rsidR="005D303F" w:rsidRDefault="005D303F" w:rsidP="005D303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lang w:eastAsia="hr-HR"/>
        </w:rPr>
      </w:pPr>
      <w:r w:rsidRPr="00EF72FF">
        <w:rPr>
          <w:rFonts w:ascii="Times New Roman" w:eastAsia="Times New Roman" w:hAnsi="Times New Roman" w:cs="Times New Roman"/>
          <w:b/>
          <w:lang w:eastAsia="hr-HR"/>
        </w:rPr>
        <w:t xml:space="preserve">Marko </w:t>
      </w:r>
      <w:proofErr w:type="spellStart"/>
      <w:r w:rsidRPr="00EF72FF">
        <w:rPr>
          <w:rFonts w:ascii="Times New Roman" w:eastAsia="Times New Roman" w:hAnsi="Times New Roman" w:cs="Times New Roman"/>
          <w:b/>
          <w:lang w:eastAsia="hr-HR"/>
        </w:rPr>
        <w:t>Mačukat</w:t>
      </w:r>
      <w:proofErr w:type="spellEnd"/>
      <w:r w:rsidR="002B27F6" w:rsidRPr="00EF72FF">
        <w:rPr>
          <w:rFonts w:ascii="Times New Roman" w:eastAsia="Times New Roman" w:hAnsi="Times New Roman" w:cs="Times New Roman"/>
          <w:b/>
          <w:lang w:eastAsia="hr-HR"/>
        </w:rPr>
        <w:t xml:space="preserve">, </w:t>
      </w:r>
      <w:proofErr w:type="spellStart"/>
      <w:r w:rsidR="002B27F6" w:rsidRPr="00EF72FF">
        <w:rPr>
          <w:rFonts w:ascii="Times New Roman" w:eastAsia="Times New Roman" w:hAnsi="Times New Roman" w:cs="Times New Roman"/>
          <w:b/>
          <w:lang w:eastAsia="hr-HR"/>
        </w:rPr>
        <w:t>v.r</w:t>
      </w:r>
      <w:proofErr w:type="spellEnd"/>
      <w:r w:rsidR="002B27F6" w:rsidRPr="00EF72FF">
        <w:rPr>
          <w:rFonts w:ascii="Times New Roman" w:eastAsia="Times New Roman" w:hAnsi="Times New Roman" w:cs="Times New Roman"/>
          <w:b/>
          <w:lang w:eastAsia="hr-HR"/>
        </w:rPr>
        <w:t>.</w:t>
      </w:r>
    </w:p>
    <w:p w:rsidR="00EF72FF" w:rsidRDefault="00EF72FF" w:rsidP="005D303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lang w:eastAsia="hr-HR"/>
        </w:rPr>
      </w:pP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b/>
          <w:bCs/>
          <w:iCs/>
        </w:rPr>
      </w:pPr>
    </w:p>
    <w:p w:rsidR="00EF72FF" w:rsidRPr="00EF72FF" w:rsidRDefault="00EF72FF" w:rsidP="00EF72FF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EF72FF">
        <w:rPr>
          <w:rFonts w:ascii="Times New Roman" w:hAnsi="Times New Roman" w:cs="Times New Roman"/>
          <w:iCs/>
        </w:rPr>
        <w:t>Na temelju članka 57. stavka 3. Zakona o proračunu („Narodne novine“, broj 87/08, 136/12 i 15/15), članka 45. stavka 3. točke 21. Statuta Grada Vodica (“Službeni glasnik Grada Vodica” broj 02/21) i članka 15. stavka 3. Odluke o izvršavanju Proračuna Grada Vodica za 2021.g. (“Službeni glasnik Grada Vodica” broj 09/20),  podnosim slijedeće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</w:rPr>
      </w:pPr>
    </w:p>
    <w:p w:rsidR="00EF72FF" w:rsidRPr="00EF72FF" w:rsidRDefault="00EF72FF" w:rsidP="00EF72FF">
      <w:pPr>
        <w:pStyle w:val="Bezproreda"/>
        <w:jc w:val="center"/>
        <w:rPr>
          <w:rFonts w:ascii="Times New Roman" w:hAnsi="Times New Roman" w:cs="Times New Roman"/>
          <w:b/>
          <w:bCs/>
          <w:iCs/>
        </w:rPr>
      </w:pPr>
      <w:bookmarkStart w:id="1" w:name="_Hlk80176700"/>
      <w:r w:rsidRPr="00EF72FF">
        <w:rPr>
          <w:rFonts w:ascii="Times New Roman" w:hAnsi="Times New Roman" w:cs="Times New Roman"/>
          <w:b/>
          <w:bCs/>
          <w:iCs/>
        </w:rPr>
        <w:t>IZVJEŠĆE</w:t>
      </w:r>
    </w:p>
    <w:p w:rsidR="00EF72FF" w:rsidRPr="00EF72FF" w:rsidRDefault="00EF72FF" w:rsidP="00EF72FF">
      <w:pPr>
        <w:pStyle w:val="Bezproreda"/>
        <w:jc w:val="center"/>
        <w:rPr>
          <w:rFonts w:ascii="Times New Roman" w:hAnsi="Times New Roman" w:cs="Times New Roman"/>
          <w:b/>
          <w:bCs/>
          <w:iCs/>
        </w:rPr>
      </w:pPr>
      <w:r w:rsidRPr="00EF72FF">
        <w:rPr>
          <w:rFonts w:ascii="Times New Roman" w:hAnsi="Times New Roman" w:cs="Times New Roman"/>
          <w:b/>
          <w:bCs/>
          <w:iCs/>
        </w:rPr>
        <w:t>o trošenju sredstava Proračunske pričuve Grada Vodica</w:t>
      </w:r>
    </w:p>
    <w:p w:rsidR="00EF72FF" w:rsidRPr="00EF72FF" w:rsidRDefault="00EF72FF" w:rsidP="00EF72FF">
      <w:pPr>
        <w:pStyle w:val="Bezproreda"/>
        <w:jc w:val="center"/>
        <w:rPr>
          <w:rFonts w:ascii="Times New Roman" w:hAnsi="Times New Roman" w:cs="Times New Roman"/>
          <w:iCs/>
        </w:rPr>
      </w:pPr>
      <w:r w:rsidRPr="00EF72FF">
        <w:rPr>
          <w:rFonts w:ascii="Times New Roman" w:hAnsi="Times New Roman" w:cs="Times New Roman"/>
          <w:b/>
          <w:bCs/>
          <w:iCs/>
        </w:rPr>
        <w:t>za razdoblje od 01.01. do 30.06.2021.</w:t>
      </w:r>
    </w:p>
    <w:bookmarkEnd w:id="1"/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p w:rsidR="00EF72FF" w:rsidRPr="00EF72FF" w:rsidRDefault="00EF72FF" w:rsidP="00EF72FF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EF72FF">
        <w:rPr>
          <w:rFonts w:ascii="Times New Roman" w:hAnsi="Times New Roman" w:cs="Times New Roman"/>
          <w:iCs/>
        </w:rPr>
        <w:t>U razdoblju od 01.01. do 31.01.2021. godine iz Proračunske pričuve Proračuna Grada Vodica utrošeno je: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tbl>
      <w:tblPr>
        <w:tblStyle w:val="Reetkatablice"/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2"/>
        <w:gridCol w:w="1553"/>
      </w:tblGrid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Grad Petrinja, pomoć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stradalima od potresa</w:t>
            </w:r>
          </w:p>
        </w:tc>
        <w:tc>
          <w:tcPr>
            <w:tcW w:w="1553" w:type="dxa"/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50.000,00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Grad Glina, pomoć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stradalima od potresa</w:t>
            </w:r>
          </w:p>
        </w:tc>
        <w:tc>
          <w:tcPr>
            <w:tcW w:w="1553" w:type="dxa"/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50.000,00 kn</w:t>
            </w:r>
          </w:p>
        </w:tc>
      </w:tr>
    </w:tbl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p w:rsidR="00EF72FF" w:rsidRPr="00EF72FF" w:rsidRDefault="00EF72FF" w:rsidP="00EF72FF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EF72FF">
        <w:rPr>
          <w:rFonts w:ascii="Times New Roman" w:hAnsi="Times New Roman" w:cs="Times New Roman"/>
          <w:iCs/>
        </w:rPr>
        <w:t>U razdoblju od 01.02. do 28.02.2021. godine iz Proračunske pričuve Proračuna Grada Vodica utrošeno je: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tbl>
      <w:tblPr>
        <w:tblStyle w:val="Reetkatablice"/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2"/>
        <w:gridCol w:w="1553"/>
      </w:tblGrid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Ugostiteljski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obrt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Neverin, obrok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korisnici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Socijalnog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programa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Grada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1.400,00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Ugostiteljski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obrt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Neverin, obrok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korisnici</w:t>
            </w:r>
            <w:r>
              <w:rPr>
                <w:rFonts w:ascii="Times New Roman" w:hAnsi="Times New Roman" w:cs="Times New Roman"/>
              </w:rPr>
              <w:t xml:space="preserve"> S</w:t>
            </w:r>
            <w:r w:rsidRPr="00EF72FF">
              <w:rPr>
                <w:rFonts w:ascii="Times New Roman" w:hAnsi="Times New Roman" w:cs="Times New Roman"/>
              </w:rPr>
              <w:t>ocijalnog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programa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Grada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1.120,06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EF72FF">
              <w:rPr>
                <w:rFonts w:ascii="Times New Roman" w:hAnsi="Times New Roman" w:cs="Times New Roman"/>
              </w:rPr>
              <w:t>Feroterm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72FF">
              <w:rPr>
                <w:rFonts w:ascii="Times New Roman" w:hAnsi="Times New Roman" w:cs="Times New Roman"/>
              </w:rPr>
              <w:t>grijalice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za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potresompogođenapodručjau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 Sisačko – moslavačkoj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županiji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16.378,18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Udruga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inovativni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projekti, donacija za projekt „OPG – ovi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Hrvatske“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1.000,00 kn</w:t>
            </w:r>
          </w:p>
        </w:tc>
      </w:tr>
    </w:tbl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</w:rPr>
      </w:pPr>
    </w:p>
    <w:p w:rsidR="00EF72FF" w:rsidRPr="00EF72FF" w:rsidRDefault="00EF72FF" w:rsidP="00EF72FF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EF72FF">
        <w:rPr>
          <w:rFonts w:ascii="Times New Roman" w:hAnsi="Times New Roman" w:cs="Times New Roman"/>
          <w:iCs/>
        </w:rPr>
        <w:t>U razdoblju od 01.03. do 31.03.2021. godine nije bilo rashoda iz Proračunske pričuve Proračuna Grada Vodica.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p w:rsidR="00EF72FF" w:rsidRPr="00EF72FF" w:rsidRDefault="00EF72FF" w:rsidP="00EF72FF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EF72FF">
        <w:rPr>
          <w:rFonts w:ascii="Times New Roman" w:hAnsi="Times New Roman" w:cs="Times New Roman"/>
          <w:iCs/>
        </w:rPr>
        <w:t>U razdoblju od 01.04. do 30.04.2021. godine iz Proračunske pričuve Proračuna Grada Vodica utrošeno je: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tbl>
      <w:tblPr>
        <w:tblStyle w:val="Reetkatablice"/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2"/>
        <w:gridCol w:w="1553"/>
      </w:tblGrid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Caritas župe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 xml:space="preserve">sv. Ante </w:t>
            </w:r>
            <w:proofErr w:type="spellStart"/>
            <w:r w:rsidRPr="00EF72FF">
              <w:rPr>
                <w:rFonts w:ascii="Times New Roman" w:hAnsi="Times New Roman" w:cs="Times New Roman"/>
              </w:rPr>
              <w:t>Knin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72FF">
              <w:rPr>
                <w:rFonts w:ascii="Times New Roman" w:hAnsi="Times New Roman" w:cs="Times New Roman"/>
              </w:rPr>
              <w:t>pomoć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za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Uskrs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1.000,00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lastRenderedPageBreak/>
              <w:t>Osnovna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škola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Vodice, donacija za kupnju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informatičke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opreme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17.773,54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Humanitarna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 xml:space="preserve">udruga „Daj 5“, potpora </w:t>
            </w:r>
            <w:proofErr w:type="spellStart"/>
            <w:r w:rsidRPr="00EF72FF">
              <w:rPr>
                <w:rFonts w:ascii="Times New Roman" w:hAnsi="Times New Roman" w:cs="Times New Roman"/>
              </w:rPr>
              <w:t>za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kupnju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kombi </w:t>
            </w:r>
            <w:proofErr w:type="spellStart"/>
            <w:r w:rsidRPr="00EF72FF">
              <w:rPr>
                <w:rFonts w:ascii="Times New Roman" w:hAnsi="Times New Roman" w:cs="Times New Roman"/>
              </w:rPr>
              <w:t>vozila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20.000,00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Ronilački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klub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Šibenik, donacija za natjecanje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3.000,00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Udruga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šibenske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šape, sufinanciranje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operacije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psa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2.000,00 kn</w:t>
            </w:r>
          </w:p>
        </w:tc>
      </w:tr>
    </w:tbl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p w:rsidR="00EF72FF" w:rsidRPr="00EF72FF" w:rsidRDefault="00EF72FF" w:rsidP="00EF72FF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EF72FF">
        <w:rPr>
          <w:rFonts w:ascii="Times New Roman" w:hAnsi="Times New Roman" w:cs="Times New Roman"/>
          <w:iCs/>
        </w:rPr>
        <w:t>U razdoblju od 01.05. do 31.05.2021. godine iz Proračunske pričuve Proračuna Grada Vodica utrošeno je: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tbl>
      <w:tblPr>
        <w:tblStyle w:val="Reetkatablice"/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2"/>
        <w:gridCol w:w="1553"/>
      </w:tblGrid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bookmarkStart w:id="2" w:name="_Hlk80172413"/>
            <w:r w:rsidRPr="00EF72FF">
              <w:rPr>
                <w:rFonts w:ascii="Times New Roman" w:hAnsi="Times New Roman" w:cs="Times New Roman"/>
              </w:rPr>
              <w:t>Boćarski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klubsv</w:t>
            </w:r>
            <w:proofErr w:type="spellEnd"/>
            <w:r w:rsidRPr="00EF72FF">
              <w:rPr>
                <w:rFonts w:ascii="Times New Roman" w:hAnsi="Times New Roman" w:cs="Times New Roman"/>
              </w:rPr>
              <w:t>. Ivan iz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Grabovaca</w:t>
            </w:r>
            <w:proofErr w:type="spellEnd"/>
            <w:r w:rsidRPr="00EF72FF">
              <w:rPr>
                <w:rFonts w:ascii="Times New Roman" w:hAnsi="Times New Roman" w:cs="Times New Roman"/>
              </w:rPr>
              <w:t>, donacija za opremu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7.000,00 kn</w:t>
            </w:r>
          </w:p>
        </w:tc>
      </w:tr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Župa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 xml:space="preserve">sv. </w:t>
            </w:r>
            <w:proofErr w:type="spellStart"/>
            <w:r w:rsidRPr="00EF72FF">
              <w:rPr>
                <w:rFonts w:ascii="Times New Roman" w:hAnsi="Times New Roman" w:cs="Times New Roman"/>
              </w:rPr>
              <w:t>Marije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od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F72FF">
              <w:rPr>
                <w:rFonts w:ascii="Times New Roman" w:hAnsi="Times New Roman" w:cs="Times New Roman"/>
              </w:rPr>
              <w:t>Milosti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72FF">
              <w:rPr>
                <w:rFonts w:ascii="Times New Roman" w:hAnsi="Times New Roman" w:cs="Times New Roman"/>
              </w:rPr>
              <w:t>Prvić</w:t>
            </w:r>
            <w:proofErr w:type="spellEnd"/>
            <w:r w:rsidRPr="00EF72FF">
              <w:rPr>
                <w:rFonts w:ascii="Times New Roman" w:hAnsi="Times New Roman" w:cs="Times New Roman"/>
              </w:rPr>
              <w:t xml:space="preserve"> Luka, prijenos za uređenje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samostana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5.000,00 kn</w:t>
            </w:r>
          </w:p>
        </w:tc>
      </w:tr>
      <w:bookmarkEnd w:id="2"/>
    </w:tbl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p w:rsidR="00EF72FF" w:rsidRPr="00EF72FF" w:rsidRDefault="00EF72FF" w:rsidP="00EF72FF">
      <w:pPr>
        <w:pStyle w:val="Bezproreda"/>
        <w:ind w:firstLine="708"/>
        <w:jc w:val="both"/>
        <w:rPr>
          <w:rFonts w:ascii="Times New Roman" w:hAnsi="Times New Roman" w:cs="Times New Roman"/>
          <w:iCs/>
        </w:rPr>
      </w:pPr>
      <w:r w:rsidRPr="00EF72FF">
        <w:rPr>
          <w:rFonts w:ascii="Times New Roman" w:hAnsi="Times New Roman" w:cs="Times New Roman"/>
          <w:iCs/>
        </w:rPr>
        <w:t>U razdoblju od 01.06. do 30.06.2021. godine iz Proračunske pričuve Proračuna Grada Vodica utrošeno je: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tbl>
      <w:tblPr>
        <w:tblStyle w:val="Reetkatablice"/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2"/>
        <w:gridCol w:w="1553"/>
      </w:tblGrid>
      <w:tr w:rsidR="00EF72FF" w:rsidRPr="00EF72FF" w:rsidTr="00B71DE6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bookmarkStart w:id="3" w:name="_Hlk80175394"/>
            <w:r w:rsidRPr="00EF72FF">
              <w:rPr>
                <w:rFonts w:ascii="Times New Roman" w:hAnsi="Times New Roman" w:cs="Times New Roman"/>
              </w:rPr>
              <w:t>Vaterpolo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klub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Vodice, sufinanciranje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kupnje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novog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vaterpolo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72FF">
              <w:rPr>
                <w:rFonts w:ascii="Times New Roman" w:hAnsi="Times New Roman" w:cs="Times New Roman"/>
              </w:rPr>
              <w:t>igrališta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FF" w:rsidRPr="00EF72FF" w:rsidRDefault="00EF72FF" w:rsidP="00EF72FF">
            <w:pPr>
              <w:pStyle w:val="Bezproreda"/>
              <w:jc w:val="both"/>
              <w:rPr>
                <w:rFonts w:ascii="Times New Roman" w:hAnsi="Times New Roman" w:cs="Times New Roman"/>
                <w:iCs/>
              </w:rPr>
            </w:pPr>
            <w:r w:rsidRPr="00EF72FF">
              <w:rPr>
                <w:rFonts w:ascii="Times New Roman" w:hAnsi="Times New Roman" w:cs="Times New Roman"/>
              </w:rPr>
              <w:t>10.000,00 kn</w:t>
            </w:r>
          </w:p>
        </w:tc>
      </w:tr>
      <w:bookmarkEnd w:id="3"/>
    </w:tbl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</w:rPr>
      </w:pPr>
      <w:r w:rsidRPr="00EF72FF">
        <w:rPr>
          <w:rFonts w:ascii="Times New Roman" w:hAnsi="Times New Roman" w:cs="Times New Roman"/>
        </w:rPr>
        <w:t>KLASA: 402-08/21-01/144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</w:rPr>
      </w:pPr>
      <w:r w:rsidRPr="00EF72FF">
        <w:rPr>
          <w:rFonts w:ascii="Times New Roman" w:hAnsi="Times New Roman" w:cs="Times New Roman"/>
        </w:rPr>
        <w:t>URBROJ: 2182/04-02/09-21-1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</w:rPr>
      </w:pPr>
      <w:r w:rsidRPr="00EF72FF">
        <w:rPr>
          <w:rFonts w:ascii="Times New Roman" w:hAnsi="Times New Roman" w:cs="Times New Roman"/>
        </w:rPr>
        <w:t>Vodice, 18. kolovoza 2021.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  <w:iCs/>
        </w:rPr>
      </w:pPr>
    </w:p>
    <w:p w:rsidR="00EF72FF" w:rsidRPr="00EF72FF" w:rsidRDefault="00EF72FF" w:rsidP="00EF72FF">
      <w:pPr>
        <w:pStyle w:val="Bezproreda"/>
        <w:jc w:val="right"/>
        <w:rPr>
          <w:rFonts w:ascii="Times New Roman" w:hAnsi="Times New Roman" w:cs="Times New Roman"/>
          <w:b/>
          <w:bCs/>
          <w:lang w:val="de-DE"/>
        </w:rPr>
      </w:pPr>
      <w:r w:rsidRPr="00EF72FF">
        <w:rPr>
          <w:rFonts w:ascii="Times New Roman" w:hAnsi="Times New Roman" w:cs="Times New Roman"/>
          <w:b/>
          <w:bCs/>
          <w:lang w:val="de-DE"/>
        </w:rPr>
        <w:t>GRADONAČELNIK</w:t>
      </w:r>
    </w:p>
    <w:p w:rsidR="00EF72FF" w:rsidRPr="00EF72FF" w:rsidRDefault="00EF72FF" w:rsidP="00EF72FF">
      <w:pPr>
        <w:pStyle w:val="Bezproreda"/>
        <w:jc w:val="right"/>
        <w:rPr>
          <w:rFonts w:ascii="Times New Roman" w:hAnsi="Times New Roman" w:cs="Times New Roman"/>
        </w:rPr>
      </w:pPr>
      <w:r w:rsidRPr="00EF72FF">
        <w:rPr>
          <w:rFonts w:ascii="Times New Roman" w:hAnsi="Times New Roman" w:cs="Times New Roman"/>
          <w:b/>
          <w:bCs/>
          <w:lang w:val="de-DE"/>
        </w:rPr>
        <w:tab/>
      </w:r>
      <w:r w:rsidRPr="00EF72FF">
        <w:rPr>
          <w:rFonts w:ascii="Times New Roman" w:hAnsi="Times New Roman" w:cs="Times New Roman"/>
          <w:b/>
          <w:bCs/>
          <w:lang w:val="de-DE"/>
        </w:rPr>
        <w:tab/>
      </w:r>
      <w:r w:rsidRPr="00EF72FF">
        <w:rPr>
          <w:rFonts w:ascii="Times New Roman" w:hAnsi="Times New Roman" w:cs="Times New Roman"/>
          <w:b/>
          <w:bCs/>
          <w:lang w:val="de-DE"/>
        </w:rPr>
        <w:tab/>
      </w:r>
      <w:r w:rsidRPr="00EF72FF">
        <w:rPr>
          <w:rFonts w:ascii="Times New Roman" w:hAnsi="Times New Roman" w:cs="Times New Roman"/>
          <w:b/>
          <w:bCs/>
          <w:lang w:val="de-DE"/>
        </w:rPr>
        <w:tab/>
      </w:r>
      <w:r w:rsidRPr="00EF72FF">
        <w:rPr>
          <w:rFonts w:ascii="Times New Roman" w:hAnsi="Times New Roman" w:cs="Times New Roman"/>
          <w:b/>
          <w:bCs/>
          <w:lang w:val="de-DE"/>
        </w:rPr>
        <w:tab/>
      </w:r>
      <w:r w:rsidRPr="00EF72FF">
        <w:rPr>
          <w:rFonts w:ascii="Times New Roman" w:hAnsi="Times New Roman" w:cs="Times New Roman"/>
          <w:b/>
          <w:bCs/>
          <w:lang w:val="de-DE"/>
        </w:rPr>
        <w:tab/>
      </w:r>
      <w:r w:rsidRPr="00EF72FF">
        <w:rPr>
          <w:rFonts w:ascii="Times New Roman" w:hAnsi="Times New Roman" w:cs="Times New Roman"/>
          <w:b/>
          <w:bCs/>
          <w:lang w:val="de-DE"/>
        </w:rPr>
        <w:tab/>
      </w:r>
      <w:r w:rsidRPr="00EF72FF">
        <w:rPr>
          <w:rFonts w:ascii="Times New Roman" w:hAnsi="Times New Roman" w:cs="Times New Roman"/>
          <w:b/>
          <w:bCs/>
          <w:lang w:val="de-DE"/>
        </w:rPr>
        <w:tab/>
        <w:t xml:space="preserve">Ante </w:t>
      </w:r>
      <w:proofErr w:type="spellStart"/>
      <w:r w:rsidRPr="00EF72FF">
        <w:rPr>
          <w:rFonts w:ascii="Times New Roman" w:hAnsi="Times New Roman" w:cs="Times New Roman"/>
          <w:b/>
          <w:bCs/>
          <w:lang w:val="de-DE"/>
        </w:rPr>
        <w:t>Cukrov</w:t>
      </w:r>
      <w:proofErr w:type="spellEnd"/>
      <w:r>
        <w:rPr>
          <w:rFonts w:ascii="Times New Roman" w:hAnsi="Times New Roman" w:cs="Times New Roman"/>
          <w:b/>
          <w:bCs/>
          <w:lang w:val="de-DE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lang w:val="de-DE"/>
        </w:rPr>
        <w:t>v.r</w:t>
      </w:r>
      <w:proofErr w:type="spellEnd"/>
      <w:r>
        <w:rPr>
          <w:rFonts w:ascii="Times New Roman" w:hAnsi="Times New Roman" w:cs="Times New Roman"/>
          <w:b/>
          <w:bCs/>
          <w:lang w:val="de-DE"/>
        </w:rPr>
        <w:t>.</w:t>
      </w:r>
    </w:p>
    <w:p w:rsidR="00EF72FF" w:rsidRPr="00EF72FF" w:rsidRDefault="00EF72FF" w:rsidP="00EF72FF">
      <w:pPr>
        <w:pStyle w:val="Bezproreda"/>
        <w:jc w:val="both"/>
        <w:rPr>
          <w:rFonts w:ascii="Times New Roman" w:hAnsi="Times New Roman" w:cs="Times New Roman"/>
        </w:rPr>
      </w:pPr>
    </w:p>
    <w:p w:rsidR="00EF72FF" w:rsidRPr="00EF72FF" w:rsidRDefault="00EF72FF" w:rsidP="00EF72FF">
      <w:pPr>
        <w:pStyle w:val="Bezproreda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5D303F" w:rsidRPr="00EF72FF" w:rsidRDefault="005D303F" w:rsidP="00EF72FF">
      <w:pPr>
        <w:pStyle w:val="Bezproreda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5D303F" w:rsidRPr="00EF72FF" w:rsidRDefault="005D303F" w:rsidP="00EF72FF">
      <w:pPr>
        <w:pStyle w:val="Bezproreda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5D303F" w:rsidRPr="00EF72FF" w:rsidRDefault="005D303F" w:rsidP="00EF72FF">
      <w:pPr>
        <w:pStyle w:val="Bezproreda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bookmarkEnd w:id="0"/>
    <w:p w:rsidR="005D303F" w:rsidRPr="00EF72FF" w:rsidRDefault="005D303F" w:rsidP="00EF72FF">
      <w:pPr>
        <w:pStyle w:val="Bezproreda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:rsidR="00BC1964" w:rsidRPr="00EF72FF" w:rsidRDefault="00BC1964" w:rsidP="00EF72FF">
      <w:pPr>
        <w:pStyle w:val="Bezproreda"/>
        <w:jc w:val="both"/>
        <w:rPr>
          <w:rFonts w:ascii="Times New Roman" w:hAnsi="Times New Roman" w:cs="Times New Roman"/>
        </w:rPr>
      </w:pPr>
    </w:p>
    <w:sectPr w:rsidR="00BC1964" w:rsidRPr="00EF72FF" w:rsidSect="00D616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976DB"/>
    <w:multiLevelType w:val="hybridMultilevel"/>
    <w:tmpl w:val="84FACE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E61EC"/>
    <w:multiLevelType w:val="hybridMultilevel"/>
    <w:tmpl w:val="C49E7E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03F"/>
    <w:rsid w:val="002B27F6"/>
    <w:rsid w:val="002E2A9C"/>
    <w:rsid w:val="0043025B"/>
    <w:rsid w:val="005D303F"/>
    <w:rsid w:val="00BC1964"/>
    <w:rsid w:val="00D35808"/>
    <w:rsid w:val="00D616ED"/>
    <w:rsid w:val="00EF7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6E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F72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Reetkatablice">
    <w:name w:val="Table Grid"/>
    <w:basedOn w:val="Obinatablica"/>
    <w:uiPriority w:val="59"/>
    <w:rsid w:val="00EF7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proreda">
    <w:name w:val="No Spacing"/>
    <w:uiPriority w:val="1"/>
    <w:qFormat/>
    <w:rsid w:val="00EF72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2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2021-09-07T09:28:00Z</dcterms:created>
  <dcterms:modified xsi:type="dcterms:W3CDTF">2021-09-08T06:37:00Z</dcterms:modified>
</cp:coreProperties>
</file>